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E8F" w:rsidRDefault="00F17E8F" w:rsidP="00F17E8F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F17E8F">
        <w:rPr>
          <w:rFonts w:ascii="Times New Roman" w:hAnsi="Times New Roman" w:cs="Times New Roman"/>
          <w:i/>
        </w:rPr>
        <w:t>Приложение 1.1</w:t>
      </w:r>
    </w:p>
    <w:p w:rsidR="00F17E8F" w:rsidRPr="00F17E8F" w:rsidRDefault="00F17E8F" w:rsidP="00F17E8F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8D571D" w:rsidRPr="00F17E8F" w:rsidRDefault="008D571D" w:rsidP="008D571D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8D571D" w:rsidRPr="004F0744" w:rsidRDefault="008D571D" w:rsidP="008D571D">
      <w:pPr>
        <w:spacing w:after="0" w:line="240" w:lineRule="auto"/>
        <w:jc w:val="center"/>
        <w:rPr>
          <w:rFonts w:ascii="Arial CYR" w:hAnsi="Arial CYR" w:cs="Arial"/>
        </w:rPr>
      </w:pPr>
      <w:r w:rsidRPr="004F0744">
        <w:rPr>
          <w:rFonts w:ascii="Arial CYR" w:hAnsi="Arial CYR" w:cs="Arial"/>
        </w:rPr>
        <w:t>ОПРОСНЫЙ ЛИСТ-ЗАЯВКА</w:t>
      </w:r>
    </w:p>
    <w:p w:rsidR="008D571D" w:rsidRPr="004F0744" w:rsidRDefault="008D571D" w:rsidP="008D571D">
      <w:pPr>
        <w:spacing w:after="0" w:line="240" w:lineRule="auto"/>
        <w:jc w:val="center"/>
        <w:rPr>
          <w:rFonts w:cs="Arial"/>
        </w:rPr>
      </w:pPr>
      <w:r w:rsidRPr="004F0744">
        <w:rPr>
          <w:rFonts w:ascii="Arial CYR" w:hAnsi="Arial CYR" w:cs="Arial"/>
        </w:rPr>
        <w:t>на поставку выключателей трёхполюсных элегазовых серии ВГБ-35</w:t>
      </w:r>
    </w:p>
    <w:p w:rsidR="008D571D" w:rsidRPr="004F0744" w:rsidRDefault="008D571D" w:rsidP="008D571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964"/>
        <w:gridCol w:w="2155"/>
      </w:tblGrid>
      <w:tr w:rsidR="008D571D" w:rsidRPr="004F0744" w:rsidTr="008F5274">
        <w:trPr>
          <w:trHeight w:val="284"/>
        </w:trPr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:rsidR="008D571D" w:rsidRPr="004F0744" w:rsidRDefault="008D571D" w:rsidP="008F5274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>Количество заказываемых выключателей, шт.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Style w:val="2"/>
                <w:rFonts w:ascii="Arial" w:hAnsi="Arial" w:cs="Arial"/>
                <w:sz w:val="20"/>
                <w:szCs w:val="20"/>
              </w:rPr>
              <w:id w:val="1306815485"/>
              <w:placeholder>
                <w:docPart w:val="DCFB0A6533784462ACE2D9EF0965C76E"/>
              </w:placeholder>
              <w15:color w:val="000000"/>
              <w:comboBox>
                <w:listItem w:value="Количество"/>
                <w:listItem w:displayText="1" w:value="1"/>
                <w:listItem w:displayText="2" w:value="2"/>
                <w:listItem w:displayText="3" w:value="3"/>
                <w:listItem w:displayText="4" w:value="4"/>
                <w:listItem w:displayText="5" w:value="5"/>
              </w:comboBox>
            </w:sdtPr>
            <w:sdtEndPr>
              <w:rPr>
                <w:rStyle w:val="2"/>
              </w:rPr>
            </w:sdtEndPr>
            <w:sdtContent>
              <w:p w:rsidR="008D571D" w:rsidRPr="004F0744" w:rsidRDefault="008D571D" w:rsidP="008F5274">
                <w:pPr>
                  <w:tabs>
                    <w:tab w:val="left" w:pos="284"/>
                  </w:tabs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Style w:val="2"/>
                    <w:rFonts w:ascii="Arial" w:hAnsi="Arial" w:cs="Arial"/>
                    <w:sz w:val="20"/>
                    <w:szCs w:val="20"/>
                  </w:rPr>
                  <w:t>4</w:t>
                </w:r>
              </w:p>
            </w:sdtContent>
          </w:sdt>
        </w:tc>
        <w:tc>
          <w:tcPr>
            <w:tcW w:w="2155" w:type="dxa"/>
            <w:tcBorders>
              <w:left w:val="single" w:sz="4" w:space="0" w:color="auto"/>
            </w:tcBorders>
            <w:vAlign w:val="center"/>
          </w:tcPr>
          <w:p w:rsidR="008D571D" w:rsidRPr="004F0744" w:rsidRDefault="008D571D" w:rsidP="008F5274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D571D" w:rsidRPr="007C356B" w:rsidRDefault="008D571D" w:rsidP="008D571D">
      <w:pPr>
        <w:tabs>
          <w:tab w:val="left" w:pos="284"/>
        </w:tabs>
        <w:spacing w:after="0" w:line="240" w:lineRule="auto"/>
        <w:rPr>
          <w:rFonts w:ascii="Arial" w:hAnsi="Arial" w:cs="Arial"/>
          <w:b/>
          <w:sz w:val="10"/>
          <w:szCs w:val="10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964"/>
        <w:gridCol w:w="2155"/>
      </w:tblGrid>
      <w:tr w:rsidR="008D571D" w:rsidRPr="004F0744" w:rsidTr="008F5274">
        <w:trPr>
          <w:trHeight w:val="284"/>
        </w:trPr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:rsidR="008D571D" w:rsidRPr="004F0744" w:rsidRDefault="008D571D" w:rsidP="008F5274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 xml:space="preserve">Исполнение выключателя по номинальному току </w:t>
            </w:r>
            <w:proofErr w:type="spellStart"/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>Iном</w:t>
            </w:r>
            <w:proofErr w:type="spellEnd"/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>.,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не менее</w:t>
            </w:r>
            <w:r w:rsidRPr="004F0744">
              <w:rPr>
                <w:rFonts w:ascii="Arial" w:hAnsi="Arial" w:cs="Arial"/>
                <w:color w:val="0070C0"/>
                <w:sz w:val="20"/>
                <w:szCs w:val="20"/>
              </w:rPr>
              <w:t xml:space="preserve"> 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Style w:val="2"/>
                <w:rFonts w:ascii="Arial" w:hAnsi="Arial" w:cs="Arial"/>
                <w:sz w:val="20"/>
                <w:szCs w:val="20"/>
              </w:rPr>
              <w:id w:val="-827515523"/>
              <w:placeholder>
                <w:docPart w:val="228035AF705F4DFE8D5335B8968B6BD9"/>
              </w:placeholder>
              <w15:color w:val="000000"/>
              <w:comboBox>
                <w:listItem w:displayText="Ном. ток" w:value="А"/>
                <w:listItem w:displayText="630" w:value="630"/>
                <w:listItem w:displayText="1000" w:value="1000"/>
              </w:comboBox>
            </w:sdtPr>
            <w:sdtEndPr>
              <w:rPr>
                <w:rStyle w:val="2"/>
              </w:rPr>
            </w:sdtEndPr>
            <w:sdtContent>
              <w:p w:rsidR="008D571D" w:rsidRPr="004F0744" w:rsidRDefault="008D571D" w:rsidP="008F5274">
                <w:pPr>
                  <w:tabs>
                    <w:tab w:val="left" w:pos="284"/>
                  </w:tabs>
                  <w:jc w:val="center"/>
                  <w:rPr>
                    <w:rFonts w:ascii="Arial" w:hAnsi="Arial" w:cs="Arial"/>
                    <w:color w:val="002060"/>
                    <w:sz w:val="20"/>
                    <w:szCs w:val="20"/>
                  </w:rPr>
                </w:pPr>
                <w:r w:rsidRPr="004F0744">
                  <w:rPr>
                    <w:rStyle w:val="2"/>
                    <w:rFonts w:ascii="Arial" w:hAnsi="Arial" w:cs="Arial"/>
                    <w:sz w:val="20"/>
                    <w:szCs w:val="20"/>
                  </w:rPr>
                  <w:t>630</w:t>
                </w:r>
              </w:p>
            </w:sdtContent>
          </w:sdt>
        </w:tc>
        <w:tc>
          <w:tcPr>
            <w:tcW w:w="2155" w:type="dxa"/>
            <w:tcBorders>
              <w:left w:val="single" w:sz="4" w:space="0" w:color="auto"/>
            </w:tcBorders>
            <w:vAlign w:val="center"/>
          </w:tcPr>
          <w:p w:rsidR="008D571D" w:rsidRPr="004F0744" w:rsidRDefault="008D571D" w:rsidP="008F5274">
            <w:pPr>
              <w:tabs>
                <w:tab w:val="left" w:pos="284"/>
              </w:tabs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</w:tbl>
    <w:p w:rsidR="008D571D" w:rsidRPr="007C356B" w:rsidRDefault="008D571D" w:rsidP="008D571D">
      <w:pPr>
        <w:tabs>
          <w:tab w:val="left" w:pos="284"/>
        </w:tabs>
        <w:spacing w:after="0" w:line="240" w:lineRule="auto"/>
        <w:rPr>
          <w:rFonts w:ascii="Arial" w:hAnsi="Arial" w:cs="Arial"/>
          <w:b/>
          <w:sz w:val="10"/>
          <w:szCs w:val="10"/>
        </w:rPr>
      </w:pPr>
    </w:p>
    <w:p w:rsidR="008D571D" w:rsidRPr="004F0744" w:rsidRDefault="008D571D" w:rsidP="008D571D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" w:hAnsi="Arial" w:cs="Arial"/>
          <w:color w:val="0070C0"/>
          <w:sz w:val="20"/>
          <w:szCs w:val="20"/>
        </w:rPr>
      </w:pPr>
      <w:r w:rsidRPr="004F0744">
        <w:rPr>
          <w:rFonts w:ascii="Arial" w:hAnsi="Arial" w:cs="Arial"/>
          <w:color w:val="0070C0"/>
          <w:sz w:val="20"/>
          <w:szCs w:val="20"/>
        </w:rPr>
        <w:t xml:space="preserve">Исполнение выключателя по типу привода </w:t>
      </w:r>
      <w:r w:rsidRPr="004F0744">
        <w:rPr>
          <w:rFonts w:ascii="Arial" w:hAnsi="Arial" w:cs="Arial"/>
          <w:i/>
          <w:color w:val="0070C0"/>
          <w:sz w:val="20"/>
          <w:szCs w:val="20"/>
        </w:rPr>
        <w:t>(нужное отметить)</w:t>
      </w:r>
    </w:p>
    <w:tbl>
      <w:tblPr>
        <w:tblW w:w="10206" w:type="dxa"/>
        <w:tblInd w:w="-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23"/>
        <w:gridCol w:w="5812"/>
        <w:gridCol w:w="1157"/>
        <w:gridCol w:w="1157"/>
        <w:gridCol w:w="1157"/>
      </w:tblGrid>
      <w:tr w:rsidR="008D571D" w:rsidRPr="00335B9A" w:rsidTr="008F5274">
        <w:trPr>
          <w:cantSplit/>
          <w:trHeight w:val="284"/>
        </w:trPr>
        <w:tc>
          <w:tcPr>
            <w:tcW w:w="923" w:type="dxa"/>
            <w:vMerge w:val="restart"/>
            <w:shd w:val="clear" w:color="auto" w:fill="auto"/>
            <w:vAlign w:val="center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Тип  привода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Наименование параметра</w:t>
            </w:r>
          </w:p>
        </w:tc>
        <w:tc>
          <w:tcPr>
            <w:tcW w:w="3471" w:type="dxa"/>
            <w:gridSpan w:val="3"/>
            <w:shd w:val="clear" w:color="auto" w:fill="auto"/>
            <w:vAlign w:val="center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Требуемые параметры</w:t>
            </w:r>
          </w:p>
        </w:tc>
      </w:tr>
      <w:tr w:rsidR="008D571D" w:rsidRPr="00335B9A" w:rsidTr="008F5274">
        <w:trPr>
          <w:cantSplit/>
          <w:trHeight w:val="284"/>
        </w:trPr>
        <w:tc>
          <w:tcPr>
            <w:tcW w:w="923" w:type="dxa"/>
            <w:vMerge/>
            <w:shd w:val="clear" w:color="auto" w:fill="auto"/>
            <w:vAlign w:val="center"/>
          </w:tcPr>
          <w:p w:rsidR="008D571D" w:rsidRPr="0048780B" w:rsidRDefault="008D571D" w:rsidP="008F52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8D571D" w:rsidRPr="0048780B" w:rsidRDefault="008D571D" w:rsidP="008F52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Стандартная поставка</w:t>
            </w:r>
          </w:p>
        </w:tc>
        <w:tc>
          <w:tcPr>
            <w:tcW w:w="1157" w:type="dxa"/>
            <w:vAlign w:val="center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По заказу</w:t>
            </w:r>
          </w:p>
        </w:tc>
      </w:tr>
      <w:tr w:rsidR="008D571D" w:rsidRPr="00335B9A" w:rsidTr="008F5274">
        <w:trPr>
          <w:cantSplit/>
          <w:trHeight w:val="454"/>
        </w:trPr>
        <w:tc>
          <w:tcPr>
            <w:tcW w:w="923" w:type="dxa"/>
            <w:vMerge w:val="restart"/>
            <w:shd w:val="clear" w:color="auto" w:fill="auto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Привод ПЭМ-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sdt>
            <w:sdtPr>
              <w:rPr>
                <w:rStyle w:val="3"/>
                <w:rFonts w:ascii="Arial" w:hAnsi="Arial" w:cs="Arial"/>
                <w:sz w:val="36"/>
                <w:szCs w:val="36"/>
                <w:shd w:val="clear" w:color="auto" w:fill="9CC2E5" w:themeFill="accent1" w:themeFillTint="99"/>
              </w:rPr>
              <w:id w:val="-1012984597"/>
              <w15:appearance w15:val="hidden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3"/>
              </w:rPr>
            </w:sdtEndPr>
            <w:sdtContent>
              <w:p w:rsidR="008D571D" w:rsidRDefault="008D571D" w:rsidP="008F5274">
                <w:pPr>
                  <w:spacing w:after="0" w:line="240" w:lineRule="auto"/>
                  <w:jc w:val="center"/>
                  <w:rPr>
                    <w:rStyle w:val="3"/>
                    <w:rFonts w:ascii="Arial" w:hAnsi="Arial" w:cs="Arial"/>
                    <w:sz w:val="36"/>
                    <w:szCs w:val="36"/>
                  </w:rPr>
                </w:pPr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p>
            </w:sdtContent>
          </w:sdt>
          <w:p w:rsidR="008D571D" w:rsidRPr="00335B9A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D571D" w:rsidRPr="00335B9A" w:rsidRDefault="008D571D" w:rsidP="008F527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shd w:val="clear" w:color="auto" w:fill="auto"/>
          </w:tcPr>
          <w:p w:rsidR="008D571D" w:rsidRPr="0048780B" w:rsidRDefault="008D571D" w:rsidP="008F52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780B">
              <w:rPr>
                <w:rFonts w:ascii="Arial" w:hAnsi="Arial" w:cs="Arial"/>
                <w:sz w:val="20"/>
                <w:szCs w:val="20"/>
              </w:rPr>
              <w:t>цепей питания электромагнитов включения, отключения и контактора, В</w:t>
            </w: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:rsidR="008D571D" w:rsidRPr="00335B9A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Pr="0048780B">
              <w:rPr>
                <w:rFonts w:ascii="Arial" w:hAnsi="Arial" w:cs="Arial"/>
                <w:sz w:val="20"/>
                <w:szCs w:val="20"/>
              </w:rPr>
              <w:t xml:space="preserve"> 220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1057737480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1157" w:type="dxa"/>
            <w:vAlign w:val="center"/>
          </w:tcPr>
          <w:p w:rsidR="008D571D" w:rsidRPr="0048780B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—</w:t>
            </w:r>
          </w:p>
        </w:tc>
      </w:tr>
      <w:tr w:rsidR="008D571D" w:rsidRPr="00335B9A" w:rsidTr="008F5274">
        <w:trPr>
          <w:cantSplit/>
          <w:trHeight w:val="454"/>
        </w:trPr>
        <w:tc>
          <w:tcPr>
            <w:tcW w:w="923" w:type="dxa"/>
            <w:vMerge/>
            <w:shd w:val="clear" w:color="auto" w:fill="auto"/>
          </w:tcPr>
          <w:p w:rsidR="008D571D" w:rsidRPr="00335B9A" w:rsidRDefault="008D571D" w:rsidP="008F527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shd w:val="clear" w:color="auto" w:fill="auto"/>
          </w:tcPr>
          <w:p w:rsidR="008D571D" w:rsidRPr="008D571D" w:rsidRDefault="008D571D" w:rsidP="008F52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Электромагнит релейного отключения YA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D571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YA</w:t>
            </w:r>
            <w:proofErr w:type="gramEnd"/>
            <w:r w:rsidRPr="008D571D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8D571D" w:rsidRPr="0048780B" w:rsidRDefault="008D571D" w:rsidP="008F52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 xml:space="preserve">на напряжение, В </w:t>
            </w:r>
          </w:p>
        </w:tc>
        <w:tc>
          <w:tcPr>
            <w:tcW w:w="1157" w:type="dxa"/>
            <w:shd w:val="clear" w:color="auto" w:fill="auto"/>
            <w:vAlign w:val="center"/>
          </w:tcPr>
          <w:p w:rsidR="008D571D" w:rsidRPr="00335B9A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= 220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1969632343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1157" w:type="dxa"/>
            <w:vAlign w:val="center"/>
          </w:tcPr>
          <w:p w:rsidR="008D571D" w:rsidRPr="00335B9A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~ 220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</w:rPr>
                <w:id w:val="12483954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1157" w:type="dxa"/>
            <w:vAlign w:val="center"/>
          </w:tcPr>
          <w:p w:rsidR="008D571D" w:rsidRPr="00335B9A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= 110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</w:rPr>
                <w:id w:val="-9264268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</w:rPr>
                  <w:t>☐</w:t>
                </w:r>
              </w:sdtContent>
            </w:sdt>
          </w:p>
        </w:tc>
      </w:tr>
      <w:tr w:rsidR="008D571D" w:rsidRPr="00335B9A" w:rsidTr="008F5274">
        <w:trPr>
          <w:cantSplit/>
          <w:trHeight w:val="454"/>
        </w:trPr>
        <w:tc>
          <w:tcPr>
            <w:tcW w:w="923" w:type="dxa"/>
            <w:vMerge/>
            <w:shd w:val="clear" w:color="auto" w:fill="auto"/>
          </w:tcPr>
          <w:p w:rsidR="008D571D" w:rsidRPr="00335B9A" w:rsidRDefault="008D571D" w:rsidP="008F527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812" w:type="dxa"/>
            <w:shd w:val="clear" w:color="auto" w:fill="auto"/>
          </w:tcPr>
          <w:p w:rsidR="008D571D" w:rsidRPr="0048780B" w:rsidRDefault="008D571D" w:rsidP="008F52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 xml:space="preserve">Токовые электромагниты YAA на ток, А </w:t>
            </w:r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:rsidR="008D571D" w:rsidRPr="003D116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157" w:type="dxa"/>
            <w:vAlign w:val="center"/>
          </w:tcPr>
          <w:p w:rsidR="008D571D" w:rsidRPr="003D116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</w:tbl>
    <w:p w:rsidR="008D571D" w:rsidRPr="004F0744" w:rsidRDefault="008D571D" w:rsidP="008D571D">
      <w:pPr>
        <w:tabs>
          <w:tab w:val="left" w:pos="284"/>
        </w:tabs>
        <w:spacing w:after="60" w:line="240" w:lineRule="auto"/>
        <w:rPr>
          <w:rFonts w:cs="Arial"/>
          <w:color w:val="002060"/>
          <w:sz w:val="10"/>
          <w:szCs w:val="10"/>
        </w:rPr>
      </w:pPr>
    </w:p>
    <w:p w:rsidR="008D571D" w:rsidRPr="0048780B" w:rsidRDefault="008D571D" w:rsidP="008D571D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" w:hAnsi="Arial" w:cs="Arial"/>
          <w:color w:val="0070C0"/>
          <w:sz w:val="20"/>
          <w:szCs w:val="20"/>
        </w:rPr>
      </w:pPr>
      <w:r w:rsidRPr="0048780B">
        <w:rPr>
          <w:rFonts w:ascii="Arial" w:hAnsi="Arial" w:cs="Arial"/>
          <w:color w:val="0070C0"/>
          <w:sz w:val="20"/>
          <w:szCs w:val="20"/>
        </w:rPr>
        <w:t xml:space="preserve">Исполнение в зависимости от расстояния между приводом и выключателем </w:t>
      </w:r>
      <w:r w:rsidRPr="0048780B">
        <w:rPr>
          <w:rFonts w:ascii="Times New Roman" w:hAnsi="Times New Roman" w:cs="Times New Roman"/>
          <w:i/>
          <w:color w:val="0070C0"/>
        </w:rPr>
        <w:t>(нужное отметить)</w:t>
      </w:r>
    </w:p>
    <w:tbl>
      <w:tblPr>
        <w:tblStyle w:val="a4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8D571D" w:rsidRPr="0048780B" w:rsidTr="008F5274">
        <w:trPr>
          <w:trHeight w:val="284"/>
        </w:trPr>
        <w:tc>
          <w:tcPr>
            <w:tcW w:w="2548" w:type="dxa"/>
            <w:vAlign w:val="center"/>
          </w:tcPr>
          <w:p w:rsidR="008D571D" w:rsidRPr="0048780B" w:rsidRDefault="008D571D" w:rsidP="008F5274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исполнение</w:t>
            </w:r>
          </w:p>
        </w:tc>
        <w:tc>
          <w:tcPr>
            <w:tcW w:w="2549" w:type="dxa"/>
            <w:vAlign w:val="center"/>
          </w:tcPr>
          <w:p w:rsidR="008D571D" w:rsidRPr="0048780B" w:rsidRDefault="008D571D" w:rsidP="008F5274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размер Б, мм</w:t>
            </w:r>
          </w:p>
        </w:tc>
        <w:tc>
          <w:tcPr>
            <w:tcW w:w="2549" w:type="dxa"/>
            <w:vAlign w:val="center"/>
          </w:tcPr>
          <w:p w:rsidR="008D571D" w:rsidRPr="0048780B" w:rsidRDefault="008D571D" w:rsidP="008F5274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размер В, мм</w:t>
            </w:r>
          </w:p>
        </w:tc>
        <w:tc>
          <w:tcPr>
            <w:tcW w:w="2549" w:type="dxa"/>
            <w:vAlign w:val="center"/>
          </w:tcPr>
          <w:p w:rsidR="008D571D" w:rsidRPr="0048780B" w:rsidRDefault="008D571D" w:rsidP="008F5274">
            <w:pPr>
              <w:rPr>
                <w:rFonts w:ascii="Arial CYR" w:hAnsi="Arial CYR" w:cs="Arial"/>
                <w:color w:val="0070C0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color w:val="0070C0"/>
                <w:sz w:val="20"/>
                <w:szCs w:val="20"/>
              </w:rPr>
              <w:t>размер С, мм</w:t>
            </w:r>
          </w:p>
        </w:tc>
      </w:tr>
      <w:tr w:rsidR="008D571D" w:rsidTr="008F5274">
        <w:trPr>
          <w:trHeight w:val="227"/>
        </w:trPr>
        <w:tc>
          <w:tcPr>
            <w:tcW w:w="2548" w:type="dxa"/>
            <w:vAlign w:val="center"/>
          </w:tcPr>
          <w:p w:rsidR="008D571D" w:rsidRPr="002D3CF8" w:rsidRDefault="008D571D" w:rsidP="008F5274">
            <w:pPr>
              <w:rPr>
                <w:rFonts w:ascii="Arial" w:hAnsi="Arial" w:cs="Arial"/>
                <w:sz w:val="36"/>
                <w:szCs w:val="36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стандартное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1726590037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  <w:tc>
          <w:tcPr>
            <w:tcW w:w="2549" w:type="dxa"/>
            <w:vAlign w:val="center"/>
          </w:tcPr>
          <w:p w:rsidR="008D571D" w:rsidRPr="0048780B" w:rsidRDefault="008D571D" w:rsidP="008F5274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2549" w:type="dxa"/>
            <w:vAlign w:val="center"/>
          </w:tcPr>
          <w:p w:rsidR="008D571D" w:rsidRPr="0048780B" w:rsidRDefault="008D571D" w:rsidP="008F5274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2540</w:t>
            </w:r>
          </w:p>
        </w:tc>
        <w:tc>
          <w:tcPr>
            <w:tcW w:w="2549" w:type="dxa"/>
            <w:vAlign w:val="center"/>
          </w:tcPr>
          <w:p w:rsidR="008D571D" w:rsidRPr="0048780B" w:rsidRDefault="008D571D" w:rsidP="008F5274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</w:tr>
    </w:tbl>
    <w:p w:rsidR="008D571D" w:rsidRPr="004F0744" w:rsidRDefault="008D571D" w:rsidP="008D571D">
      <w:pPr>
        <w:tabs>
          <w:tab w:val="left" w:pos="284"/>
        </w:tabs>
        <w:spacing w:after="60" w:line="240" w:lineRule="auto"/>
        <w:rPr>
          <w:rFonts w:cs="Arial"/>
          <w:color w:val="002060"/>
          <w:sz w:val="10"/>
          <w:szCs w:val="10"/>
        </w:rPr>
      </w:pPr>
    </w:p>
    <w:tbl>
      <w:tblPr>
        <w:tblStyle w:val="a4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552"/>
        <w:gridCol w:w="2551"/>
      </w:tblGrid>
      <w:tr w:rsidR="008D571D" w:rsidTr="008F5274">
        <w:trPr>
          <w:trHeight w:val="284"/>
        </w:trPr>
        <w:tc>
          <w:tcPr>
            <w:tcW w:w="5103" w:type="dxa"/>
            <w:tcBorders>
              <w:right w:val="single" w:sz="4" w:space="0" w:color="auto"/>
            </w:tcBorders>
            <w:vAlign w:val="bottom"/>
          </w:tcPr>
          <w:p w:rsidR="008D571D" w:rsidRPr="0048780B" w:rsidRDefault="008D571D" w:rsidP="008F5274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7E19F7">
              <w:rPr>
                <w:rFonts w:ascii="Arial" w:hAnsi="Arial" w:cs="Arial"/>
                <w:color w:val="0070C0"/>
                <w:sz w:val="20"/>
                <w:szCs w:val="20"/>
              </w:rPr>
              <w:t>Климатическое исполнение по ГОСТ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  <w:r w:rsidRPr="007E19F7">
              <w:rPr>
                <w:rFonts w:ascii="Arial" w:hAnsi="Arial" w:cs="Arial"/>
                <w:color w:val="0070C0"/>
                <w:sz w:val="20"/>
                <w:szCs w:val="20"/>
              </w:rPr>
              <w:t>15150-69</w:t>
            </w:r>
            <w:r w:rsidRPr="0048780B">
              <w:rPr>
                <w:rFonts w:ascii="Arial" w:hAnsi="Arial"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1D" w:rsidRPr="0048780B" w:rsidRDefault="008D571D" w:rsidP="008F5274">
            <w:pPr>
              <w:tabs>
                <w:tab w:val="left" w:pos="284"/>
              </w:tabs>
              <w:rPr>
                <w:rFonts w:ascii="Arial" w:hAnsi="Arial" w:cs="Arial"/>
                <w:sz w:val="20"/>
                <w:szCs w:val="20"/>
              </w:rPr>
            </w:pPr>
            <w:r w:rsidRPr="007E19F7">
              <w:rPr>
                <w:rFonts w:ascii="Arial" w:hAnsi="Arial" w:cs="Arial"/>
                <w:sz w:val="20"/>
                <w:szCs w:val="20"/>
              </w:rPr>
              <w:t xml:space="preserve">УХЛ1 (+40 </w:t>
            </w:r>
            <w:r w:rsidRPr="007E19F7">
              <w:rPr>
                <w:rFonts w:ascii="Arial" w:hAnsi="Arial" w:cs="Arial"/>
                <w:sz w:val="20"/>
                <w:szCs w:val="20"/>
              </w:rPr>
              <w:sym w:font="Symbol" w:char="F0B0"/>
            </w:r>
            <w:r w:rsidRPr="007E19F7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19F7">
              <w:rPr>
                <w:rFonts w:ascii="Arial" w:hAnsi="Arial" w:cs="Arial"/>
                <w:sz w:val="20"/>
                <w:szCs w:val="20"/>
              </w:rPr>
              <w:sym w:font="Symbol" w:char="F0B8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19F7">
              <w:rPr>
                <w:rFonts w:ascii="Arial" w:hAnsi="Arial" w:cs="Arial"/>
                <w:sz w:val="20"/>
                <w:szCs w:val="20"/>
              </w:rPr>
              <w:t xml:space="preserve">-60 </w:t>
            </w:r>
            <w:r w:rsidRPr="007E19F7">
              <w:rPr>
                <w:rFonts w:ascii="Arial" w:hAnsi="Arial" w:cs="Arial"/>
                <w:sz w:val="20"/>
                <w:szCs w:val="20"/>
              </w:rPr>
              <w:sym w:font="Symbol" w:char="F0B0"/>
            </w:r>
            <w:r w:rsidRPr="007E19F7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1D" w:rsidRPr="007E19F7" w:rsidRDefault="00425706" w:rsidP="008F527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1956312107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8D571D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</w:tr>
    </w:tbl>
    <w:p w:rsidR="008D571D" w:rsidRDefault="008D571D" w:rsidP="008D571D">
      <w:pPr>
        <w:tabs>
          <w:tab w:val="left" w:pos="284"/>
        </w:tabs>
        <w:spacing w:after="0" w:line="240" w:lineRule="auto"/>
        <w:rPr>
          <w:rFonts w:cs="Arial"/>
          <w:color w:val="002060"/>
          <w:sz w:val="10"/>
          <w:szCs w:val="10"/>
        </w:rPr>
      </w:pPr>
    </w:p>
    <w:tbl>
      <w:tblPr>
        <w:tblStyle w:val="a4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551"/>
        <w:gridCol w:w="2552"/>
      </w:tblGrid>
      <w:tr w:rsidR="008D571D" w:rsidTr="008F5274">
        <w:trPr>
          <w:trHeight w:val="284"/>
        </w:trPr>
        <w:tc>
          <w:tcPr>
            <w:tcW w:w="5103" w:type="dxa"/>
            <w:tcBorders>
              <w:right w:val="single" w:sz="4" w:space="0" w:color="auto"/>
            </w:tcBorders>
            <w:vAlign w:val="bottom"/>
          </w:tcPr>
          <w:p w:rsidR="008D571D" w:rsidRPr="0048780B" w:rsidRDefault="008D571D" w:rsidP="008F5274">
            <w:pPr>
              <w:numPr>
                <w:ilvl w:val="0"/>
                <w:numId w:val="1"/>
              </w:numPr>
              <w:tabs>
                <w:tab w:val="clear" w:pos="1080"/>
                <w:tab w:val="left" w:pos="28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" w:hAnsi="Arial" w:cs="Arial"/>
                <w:color w:val="0070C0"/>
                <w:sz w:val="20"/>
                <w:szCs w:val="20"/>
              </w:rPr>
              <w:t xml:space="preserve">Исполнение по токовому выводу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1D" w:rsidRPr="0054562D" w:rsidRDefault="008D571D" w:rsidP="008F5274">
            <w:pPr>
              <w:rPr>
                <w:rFonts w:ascii="Arial" w:hAnsi="Arial" w:cs="Arial"/>
                <w:sz w:val="20"/>
                <w:szCs w:val="20"/>
              </w:rPr>
            </w:pPr>
            <w:r w:rsidRPr="0054562D">
              <w:rPr>
                <w:rFonts w:ascii="Arial" w:hAnsi="Arial" w:cs="Arial"/>
                <w:sz w:val="20"/>
                <w:szCs w:val="20"/>
              </w:rPr>
              <w:t>стандартное (вариант 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1D" w:rsidRPr="002D3CF8" w:rsidRDefault="00425706" w:rsidP="008F5274">
            <w:pPr>
              <w:rPr>
                <w:rFonts w:ascii="Arial" w:hAnsi="Arial" w:cs="Arial"/>
              </w:rPr>
            </w:pPr>
            <w:sdt>
              <w:sdtPr>
                <w:rPr>
                  <w:rStyle w:val="3"/>
                  <w:rFonts w:ascii="Arial" w:hAnsi="Arial" w:cs="Arial"/>
                  <w:sz w:val="36"/>
                  <w:szCs w:val="36"/>
                  <w:shd w:val="clear" w:color="auto" w:fill="9CC2E5" w:themeFill="accent1" w:themeFillTint="99"/>
                </w:rPr>
                <w:id w:val="-1289974362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3"/>
                </w:rPr>
              </w:sdtEndPr>
              <w:sdtContent>
                <w:r w:rsidR="008D571D"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sdtContent>
            </w:sdt>
          </w:p>
        </w:tc>
      </w:tr>
    </w:tbl>
    <w:p w:rsidR="008D571D" w:rsidRPr="004F0744" w:rsidRDefault="008D571D" w:rsidP="008D571D">
      <w:pPr>
        <w:tabs>
          <w:tab w:val="left" w:pos="284"/>
        </w:tabs>
        <w:spacing w:after="60" w:line="240" w:lineRule="auto"/>
        <w:rPr>
          <w:rFonts w:cs="Arial"/>
          <w:color w:val="002060"/>
          <w:sz w:val="10"/>
          <w:szCs w:val="10"/>
        </w:rPr>
      </w:pPr>
    </w:p>
    <w:p w:rsidR="008D571D" w:rsidRPr="0048780B" w:rsidRDefault="008D571D" w:rsidP="008D571D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" w:hAnsi="Arial" w:cs="Arial"/>
          <w:color w:val="0070C0"/>
          <w:sz w:val="20"/>
          <w:szCs w:val="20"/>
        </w:rPr>
      </w:pPr>
      <w:r w:rsidRPr="0048780B">
        <w:rPr>
          <w:rFonts w:ascii="Arial" w:hAnsi="Arial" w:cs="Arial"/>
          <w:color w:val="0070C0"/>
          <w:sz w:val="20"/>
          <w:szCs w:val="20"/>
        </w:rPr>
        <w:t xml:space="preserve">Исполнение выключателя по типу трансформаторного тока </w:t>
      </w:r>
      <w:r w:rsidRPr="0048780B">
        <w:rPr>
          <w:rFonts w:ascii="Times New Roman" w:hAnsi="Times New Roman" w:cs="Times New Roman"/>
          <w:i/>
          <w:color w:val="0070C0"/>
        </w:rPr>
        <w:t>(нужное отметить)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2"/>
        <w:gridCol w:w="1604"/>
        <w:gridCol w:w="1604"/>
        <w:gridCol w:w="1605"/>
      </w:tblGrid>
      <w:tr w:rsidR="008D571D" w:rsidTr="008F5274">
        <w:trPr>
          <w:trHeight w:val="28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1D" w:rsidRPr="0048780B" w:rsidRDefault="008D571D" w:rsidP="008F5274">
            <w:pPr>
              <w:rPr>
                <w:rFonts w:ascii="Arial" w:hAnsi="Arial" w:cs="Arial"/>
                <w:sz w:val="20"/>
                <w:szCs w:val="20"/>
              </w:rPr>
            </w:pPr>
            <w:r w:rsidRPr="0048780B">
              <w:rPr>
                <w:rFonts w:ascii="Arial CYR" w:hAnsi="Arial CYR" w:cs="Arial"/>
                <w:sz w:val="20"/>
                <w:szCs w:val="20"/>
              </w:rPr>
              <w:t>стандартное исполнение со вторичным током 5 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Style w:val="3"/>
                <w:rFonts w:ascii="Arial" w:hAnsi="Arial" w:cs="Arial"/>
                <w:sz w:val="36"/>
                <w:szCs w:val="36"/>
                <w:shd w:val="clear" w:color="auto" w:fill="9CC2E5" w:themeFill="accent1" w:themeFillTint="99"/>
              </w:rPr>
              <w:id w:val="-918087142"/>
              <w15:appearance w15:val="hidden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3"/>
              </w:rPr>
            </w:sdtEndPr>
            <w:sdtContent>
              <w:p w:rsidR="008D571D" w:rsidRPr="0048780B" w:rsidRDefault="008D571D" w:rsidP="008F5274">
                <w:pPr>
                  <w:jc w:val="center"/>
                  <w:rPr>
                    <w:rFonts w:ascii="Arial" w:hAnsi="Arial" w:cs="Arial"/>
                    <w:sz w:val="36"/>
                    <w:szCs w:val="36"/>
                    <w:shd w:val="clear" w:color="auto" w:fill="9CC2E5" w:themeFill="accent1" w:themeFillTint="99"/>
                  </w:rPr>
                </w:pPr>
                <w:r>
                  <w:rPr>
                    <w:rStyle w:val="3"/>
                    <w:rFonts w:ascii="MS Gothic" w:eastAsia="MS Gothic" w:hAnsi="MS Gothic" w:cs="Arial" w:hint="eastAsia"/>
                    <w:sz w:val="36"/>
                    <w:szCs w:val="36"/>
                    <w:shd w:val="clear" w:color="auto" w:fill="9CC2E5" w:themeFill="accent1" w:themeFillTint="99"/>
                  </w:rPr>
                  <w:t>☒</w:t>
                </w:r>
              </w:p>
            </w:sdtContent>
          </w:sdt>
        </w:tc>
        <w:tc>
          <w:tcPr>
            <w:tcW w:w="1604" w:type="dxa"/>
            <w:tcBorders>
              <w:left w:val="single" w:sz="4" w:space="0" w:color="auto"/>
            </w:tcBorders>
            <w:vAlign w:val="center"/>
          </w:tcPr>
          <w:p w:rsidR="008D571D" w:rsidRPr="002D3CF8" w:rsidRDefault="008D571D" w:rsidP="008F5274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  <w:vAlign w:val="center"/>
          </w:tcPr>
          <w:p w:rsidR="008D571D" w:rsidRPr="002D3CF8" w:rsidRDefault="008D571D" w:rsidP="008F5274">
            <w:pPr>
              <w:rPr>
                <w:rFonts w:ascii="Arial" w:hAnsi="Arial" w:cs="Arial"/>
              </w:rPr>
            </w:pPr>
          </w:p>
        </w:tc>
      </w:tr>
    </w:tbl>
    <w:p w:rsidR="008D571D" w:rsidRPr="0048780B" w:rsidRDefault="008D571D" w:rsidP="008D571D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text" w:horzAnchor="page" w:tblpX="1106" w:tblpY="32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6"/>
      </w:tblGrid>
      <w:tr w:rsidR="008D571D" w:rsidRPr="00DA0B58" w:rsidTr="008F5274">
        <w:trPr>
          <w:cantSplit/>
          <w:trHeight w:val="1758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Трансф</w:t>
            </w:r>
            <w:r>
              <w:rPr>
                <w:rFonts w:ascii="Arial" w:hAnsi="Arial" w:cs="Arial"/>
                <w:sz w:val="20"/>
                <w:szCs w:val="20"/>
              </w:rPr>
              <w:t>орматор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Pr="00DA0B58">
              <w:rPr>
                <w:rFonts w:ascii="Arial" w:hAnsi="Arial" w:cs="Arial"/>
                <w:sz w:val="20"/>
                <w:szCs w:val="20"/>
              </w:rPr>
              <w:t>ока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D098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об. 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 Р</w:t>
            </w:r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D098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об. 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 Р</w:t>
            </w:r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D098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об. 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 Р</w:t>
            </w:r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I</w:t>
            </w:r>
            <w:r w:rsidRPr="00DA0B58">
              <w:rPr>
                <w:rFonts w:ascii="Arial" w:hAnsi="Arial" w:cs="Arial"/>
                <w:sz w:val="16"/>
                <w:szCs w:val="16"/>
              </w:rPr>
              <w:t>1</w:t>
            </w:r>
            <w:proofErr w:type="gramStart"/>
            <w:r w:rsidRPr="00DA0B58">
              <w:rPr>
                <w:rFonts w:ascii="Arial" w:hAnsi="Arial" w:cs="Arial"/>
                <w:sz w:val="16"/>
                <w:szCs w:val="16"/>
              </w:rPr>
              <w:t>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/</w:t>
            </w:r>
            <w:proofErr w:type="gramEnd"/>
            <w:r w:rsidRPr="00DA0B58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DA0B58">
              <w:rPr>
                <w:rFonts w:ascii="Arial" w:hAnsi="Arial" w:cs="Arial"/>
                <w:sz w:val="16"/>
                <w:szCs w:val="16"/>
              </w:rPr>
              <w:t>2ном.</w:t>
            </w:r>
            <w:r w:rsidRPr="00DA0B5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Класс точности/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нагрузка, ВА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8D571D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0B58">
              <w:rPr>
                <w:rFonts w:ascii="Arial" w:hAnsi="Arial" w:cs="Arial"/>
                <w:sz w:val="20"/>
                <w:szCs w:val="20"/>
              </w:rPr>
              <w:t>К</w:t>
            </w:r>
            <w:r w:rsidRPr="00DA0B58">
              <w:rPr>
                <w:rFonts w:ascii="Arial" w:hAnsi="Arial" w:cs="Arial"/>
                <w:sz w:val="16"/>
                <w:szCs w:val="16"/>
              </w:rPr>
              <w:t>крат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ED098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об. </w:t>
            </w:r>
          </w:p>
          <w:p w:rsidR="008D571D" w:rsidRPr="00DA0B58" w:rsidRDefault="008D571D" w:rsidP="008F5274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10 Р</w:t>
            </w:r>
            <w:r w:rsidRPr="00DA0B5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ТА1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10P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10P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10P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5/5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lastRenderedPageBreak/>
              <w:t>ТА4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8D571D" w:rsidRPr="00DA0B58" w:rsidTr="008F5274">
        <w:trPr>
          <w:trHeight w:val="284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10P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F67D5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10P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571D" w:rsidRPr="00DA0B58" w:rsidTr="008F5274">
        <w:trPr>
          <w:trHeight w:val="284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0B58">
              <w:rPr>
                <w:rFonts w:ascii="Arial" w:hAnsi="Arial" w:cs="Arial"/>
                <w:sz w:val="20"/>
                <w:szCs w:val="20"/>
              </w:rPr>
              <w:t>ТА6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DA0B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0/5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0B58">
              <w:rPr>
                <w:rFonts w:ascii="Arial" w:hAnsi="Arial" w:cs="Arial"/>
                <w:color w:val="000000"/>
                <w:sz w:val="20"/>
                <w:szCs w:val="20"/>
              </w:rPr>
              <w:t>10P/30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1D" w:rsidRPr="00DA0B58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1D" w:rsidRDefault="008D571D" w:rsidP="008F52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4269E" w:rsidRDefault="0064269E" w:rsidP="0064269E">
      <w:pPr>
        <w:tabs>
          <w:tab w:val="left" w:pos="284"/>
        </w:tabs>
        <w:spacing w:after="60" w:line="240" w:lineRule="auto"/>
        <w:rPr>
          <w:rFonts w:ascii="Arial CYR" w:hAnsi="Arial CYR" w:cs="Arial"/>
          <w:color w:val="0070C0"/>
          <w:sz w:val="10"/>
          <w:szCs w:val="10"/>
        </w:rPr>
      </w:pPr>
    </w:p>
    <w:p w:rsidR="0064269E" w:rsidRPr="0064269E" w:rsidRDefault="0064269E" w:rsidP="0064269E">
      <w:pPr>
        <w:tabs>
          <w:tab w:val="left" w:pos="284"/>
        </w:tabs>
        <w:spacing w:after="60" w:line="240" w:lineRule="auto"/>
        <w:rPr>
          <w:rFonts w:ascii="Times New Roman" w:hAnsi="Times New Roman" w:cs="Times New Roman"/>
        </w:rPr>
      </w:pPr>
      <w:r w:rsidRPr="0064269E">
        <w:rPr>
          <w:rFonts w:ascii="Times New Roman" w:hAnsi="Times New Roman" w:cs="Times New Roman"/>
        </w:rPr>
        <w:t>Использование встроенных в выключатель трансформаторов тока для систем учёта не планируется (учёт э/э производится с существующих выносных трансформаторов тока).</w:t>
      </w:r>
    </w:p>
    <w:p w:rsidR="008D571D" w:rsidRPr="002D3CF8" w:rsidRDefault="008D571D" w:rsidP="008D571D">
      <w:pPr>
        <w:numPr>
          <w:ilvl w:val="0"/>
          <w:numId w:val="1"/>
        </w:numPr>
        <w:tabs>
          <w:tab w:val="clear" w:pos="1080"/>
          <w:tab w:val="left" w:pos="284"/>
        </w:tabs>
        <w:spacing w:after="60" w:line="240" w:lineRule="auto"/>
        <w:ind w:left="0" w:firstLine="0"/>
        <w:rPr>
          <w:rFonts w:ascii="Arial CYR" w:hAnsi="Arial CYR" w:cs="Arial"/>
          <w:color w:val="0070C0"/>
        </w:rPr>
      </w:pPr>
      <w:r w:rsidRPr="00C934E5">
        <w:rPr>
          <w:rFonts w:ascii="Arial CYR" w:hAnsi="Arial CYR" w:cs="Arial"/>
          <w:color w:val="0070C0"/>
        </w:rPr>
        <w:t>Дополнительные требования заказчика</w:t>
      </w: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54562D" w:rsidRDefault="008D571D" w:rsidP="008D571D">
      <w:pPr>
        <w:pStyle w:val="a5"/>
        <w:numPr>
          <w:ilvl w:val="0"/>
          <w:numId w:val="4"/>
        </w:numPr>
        <w:tabs>
          <w:tab w:val="left" w:pos="426"/>
        </w:tabs>
        <w:spacing w:after="60" w:line="240" w:lineRule="auto"/>
        <w:contextualSpacing w:val="0"/>
        <w:rPr>
          <w:rFonts w:ascii="Times New Roman" w:hAnsi="Times New Roman" w:cs="Times New Roman"/>
          <w:i/>
          <w:vanish/>
          <w:color w:val="000000"/>
          <w:spacing w:val="-2"/>
          <w:sz w:val="24"/>
          <w:szCs w:val="24"/>
        </w:rPr>
      </w:pPr>
    </w:p>
    <w:p w:rsidR="008D571D" w:rsidRPr="00C85286" w:rsidRDefault="008D571D" w:rsidP="008D571D">
      <w:pPr>
        <w:pStyle w:val="a5"/>
        <w:numPr>
          <w:ilvl w:val="1"/>
          <w:numId w:val="4"/>
        </w:numPr>
        <w:tabs>
          <w:tab w:val="left" w:pos="426"/>
        </w:tabs>
        <w:spacing w:after="60" w:line="240" w:lineRule="auto"/>
        <w:ind w:left="432"/>
        <w:contextualSpacing w:val="0"/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</w:pPr>
      <w:r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Герметизировать выход кабелей токовых цепей из </w:t>
      </w:r>
      <w:proofErr w:type="spellStart"/>
      <w:r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клеммных</w:t>
      </w:r>
      <w:proofErr w:type="spellEnd"/>
      <w:r w:rsidRPr="00C85286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 xml:space="preserve"> коробок трансформаторов тока.</w:t>
      </w:r>
    </w:p>
    <w:p w:rsidR="008D571D" w:rsidRDefault="008D571D" w:rsidP="008D571D">
      <w:pPr>
        <w:pStyle w:val="a5"/>
        <w:numPr>
          <w:ilvl w:val="1"/>
          <w:numId w:val="4"/>
        </w:numPr>
        <w:tabs>
          <w:tab w:val="left" w:pos="426"/>
        </w:tabs>
        <w:spacing w:after="60" w:line="240" w:lineRule="auto"/>
        <w:ind w:left="0" w:firstLine="0"/>
        <w:contextualSpacing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934E5">
        <w:rPr>
          <w:rFonts w:ascii="Times New Roman" w:hAnsi="Times New Roman" w:cs="Times New Roman"/>
          <w:i/>
          <w:color w:val="000000"/>
          <w:sz w:val="24"/>
          <w:szCs w:val="24"/>
        </w:rPr>
        <w:t>Исполнение изоляции вводов – фарфор.</w:t>
      </w:r>
    </w:p>
    <w:p w:rsidR="008D571D" w:rsidRDefault="008D571D" w:rsidP="008D571D">
      <w:pPr>
        <w:rPr>
          <w:rFonts w:cs="Arial"/>
          <w:sz w:val="24"/>
          <w:szCs w:val="24"/>
        </w:rPr>
      </w:pPr>
      <w:r w:rsidRPr="00AC0392">
        <w:rPr>
          <w:noProof/>
          <w:sz w:val="28"/>
          <w:szCs w:val="20"/>
          <w:lang w:eastAsia="ru-RU"/>
        </w:rPr>
        <w:lastRenderedPageBreak/>
        <w:drawing>
          <wp:inline distT="0" distB="0" distL="0" distR="0" wp14:anchorId="7D66BD30" wp14:editId="6974C702">
            <wp:extent cx="6479715" cy="81398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2"/>
                    <a:stretch/>
                  </pic:blipFill>
                  <pic:spPr bwMode="auto">
                    <a:xfrm>
                      <a:off x="0" y="0"/>
                      <a:ext cx="6480175" cy="814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Start w:id="0" w:name="_GoBack"/>
    <w:p w:rsidR="00C3131B" w:rsidRDefault="00425706" w:rsidP="008D571D">
      <w:pPr>
        <w:spacing w:after="0" w:line="240" w:lineRule="auto"/>
        <w:rPr>
          <w:rFonts w:cs="Arial"/>
          <w:sz w:val="24"/>
          <w:szCs w:val="24"/>
        </w:rPr>
      </w:pPr>
      <w:r>
        <w:object w:dxaOrig="11865" w:dyaOrig="26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510.1pt;height:150.1pt" o:ole="">
            <v:imagedata r:id="rId6" o:title=""/>
          </v:shape>
          <o:OLEObject Type="Embed" ProgID="Visio.Drawing.15" ShapeID="_x0000_i1038" DrawAspect="Content" ObjectID="_1688821127" r:id="rId7"/>
        </w:object>
      </w:r>
      <w:bookmarkEnd w:id="0"/>
    </w:p>
    <w:sectPr w:rsidR="00C3131B" w:rsidSect="004F074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64259"/>
    <w:multiLevelType w:val="hybridMultilevel"/>
    <w:tmpl w:val="9E5A6CF4"/>
    <w:lvl w:ilvl="0" w:tplc="CE226478">
      <w:start w:val="1"/>
      <w:numFmt w:val="decimal"/>
      <w:lvlText w:val="2.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742ADAB8">
      <w:start w:val="1"/>
      <w:numFmt w:val="bullet"/>
      <w:lvlText w:val=""/>
      <w:lvlJc w:val="left"/>
      <w:pPr>
        <w:tabs>
          <w:tab w:val="num" w:pos="1136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C725B1"/>
    <w:multiLevelType w:val="hybridMultilevel"/>
    <w:tmpl w:val="AEC67F6A"/>
    <w:lvl w:ilvl="0" w:tplc="90685D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0070C0"/>
      </w:rPr>
    </w:lvl>
    <w:lvl w:ilvl="1" w:tplc="860879B4">
      <w:numFmt w:val="none"/>
      <w:lvlText w:val=""/>
      <w:lvlJc w:val="left"/>
      <w:pPr>
        <w:tabs>
          <w:tab w:val="num" w:pos="360"/>
        </w:tabs>
      </w:pPr>
    </w:lvl>
    <w:lvl w:ilvl="2" w:tplc="771843CE">
      <w:numFmt w:val="none"/>
      <w:lvlText w:val=""/>
      <w:lvlJc w:val="left"/>
      <w:pPr>
        <w:tabs>
          <w:tab w:val="num" w:pos="360"/>
        </w:tabs>
      </w:pPr>
    </w:lvl>
    <w:lvl w:ilvl="3" w:tplc="91247D02">
      <w:numFmt w:val="none"/>
      <w:lvlText w:val=""/>
      <w:lvlJc w:val="left"/>
      <w:pPr>
        <w:tabs>
          <w:tab w:val="num" w:pos="360"/>
        </w:tabs>
      </w:pPr>
    </w:lvl>
    <w:lvl w:ilvl="4" w:tplc="40F67B28">
      <w:numFmt w:val="none"/>
      <w:lvlText w:val=""/>
      <w:lvlJc w:val="left"/>
      <w:pPr>
        <w:tabs>
          <w:tab w:val="num" w:pos="360"/>
        </w:tabs>
      </w:pPr>
    </w:lvl>
    <w:lvl w:ilvl="5" w:tplc="3DB46E02">
      <w:numFmt w:val="none"/>
      <w:lvlText w:val=""/>
      <w:lvlJc w:val="left"/>
      <w:pPr>
        <w:tabs>
          <w:tab w:val="num" w:pos="360"/>
        </w:tabs>
      </w:pPr>
    </w:lvl>
    <w:lvl w:ilvl="6" w:tplc="9F7A82CE">
      <w:numFmt w:val="none"/>
      <w:lvlText w:val=""/>
      <w:lvlJc w:val="left"/>
      <w:pPr>
        <w:tabs>
          <w:tab w:val="num" w:pos="360"/>
        </w:tabs>
      </w:pPr>
    </w:lvl>
    <w:lvl w:ilvl="7" w:tplc="89DE7418">
      <w:numFmt w:val="none"/>
      <w:lvlText w:val=""/>
      <w:lvlJc w:val="left"/>
      <w:pPr>
        <w:tabs>
          <w:tab w:val="num" w:pos="360"/>
        </w:tabs>
      </w:pPr>
    </w:lvl>
    <w:lvl w:ilvl="8" w:tplc="495477D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1CB4B26"/>
    <w:multiLevelType w:val="hybridMultilevel"/>
    <w:tmpl w:val="B2B078D2"/>
    <w:lvl w:ilvl="0" w:tplc="79A8C57E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61AD6705"/>
    <w:multiLevelType w:val="hybridMultilevel"/>
    <w:tmpl w:val="A852BE4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color w:val="0070C0"/>
      </w:rPr>
    </w:lvl>
    <w:lvl w:ilvl="1" w:tplc="860879B4">
      <w:numFmt w:val="none"/>
      <w:lvlText w:val=""/>
      <w:lvlJc w:val="left"/>
      <w:pPr>
        <w:tabs>
          <w:tab w:val="num" w:pos="360"/>
        </w:tabs>
      </w:pPr>
    </w:lvl>
    <w:lvl w:ilvl="2" w:tplc="771843CE">
      <w:numFmt w:val="none"/>
      <w:lvlText w:val=""/>
      <w:lvlJc w:val="left"/>
      <w:pPr>
        <w:tabs>
          <w:tab w:val="num" w:pos="360"/>
        </w:tabs>
      </w:pPr>
    </w:lvl>
    <w:lvl w:ilvl="3" w:tplc="91247D02">
      <w:numFmt w:val="none"/>
      <w:lvlText w:val=""/>
      <w:lvlJc w:val="left"/>
      <w:pPr>
        <w:tabs>
          <w:tab w:val="num" w:pos="360"/>
        </w:tabs>
      </w:pPr>
    </w:lvl>
    <w:lvl w:ilvl="4" w:tplc="40F67B28">
      <w:numFmt w:val="none"/>
      <w:lvlText w:val=""/>
      <w:lvlJc w:val="left"/>
      <w:pPr>
        <w:tabs>
          <w:tab w:val="num" w:pos="360"/>
        </w:tabs>
      </w:pPr>
    </w:lvl>
    <w:lvl w:ilvl="5" w:tplc="3DB46E02">
      <w:numFmt w:val="none"/>
      <w:lvlText w:val=""/>
      <w:lvlJc w:val="left"/>
      <w:pPr>
        <w:tabs>
          <w:tab w:val="num" w:pos="360"/>
        </w:tabs>
      </w:pPr>
    </w:lvl>
    <w:lvl w:ilvl="6" w:tplc="9F7A82CE">
      <w:numFmt w:val="none"/>
      <w:lvlText w:val=""/>
      <w:lvlJc w:val="left"/>
      <w:pPr>
        <w:tabs>
          <w:tab w:val="num" w:pos="360"/>
        </w:tabs>
      </w:pPr>
    </w:lvl>
    <w:lvl w:ilvl="7" w:tplc="89DE7418">
      <w:numFmt w:val="none"/>
      <w:lvlText w:val=""/>
      <w:lvlJc w:val="left"/>
      <w:pPr>
        <w:tabs>
          <w:tab w:val="num" w:pos="360"/>
        </w:tabs>
      </w:pPr>
    </w:lvl>
    <w:lvl w:ilvl="8" w:tplc="495477D4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6E6E4346"/>
    <w:multiLevelType w:val="multilevel"/>
    <w:tmpl w:val="B89CCAB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70C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A2"/>
    <w:rsid w:val="0003656D"/>
    <w:rsid w:val="0008441D"/>
    <w:rsid w:val="0009338D"/>
    <w:rsid w:val="000B264B"/>
    <w:rsid w:val="0010185D"/>
    <w:rsid w:val="00105FE2"/>
    <w:rsid w:val="0011317B"/>
    <w:rsid w:val="0014757A"/>
    <w:rsid w:val="001A5EA2"/>
    <w:rsid w:val="001C0C50"/>
    <w:rsid w:val="001C0C67"/>
    <w:rsid w:val="001E7AA1"/>
    <w:rsid w:val="001F1C12"/>
    <w:rsid w:val="002B0FBB"/>
    <w:rsid w:val="002D3CF8"/>
    <w:rsid w:val="00335B9A"/>
    <w:rsid w:val="00364AB4"/>
    <w:rsid w:val="00425706"/>
    <w:rsid w:val="0048780B"/>
    <w:rsid w:val="004F0744"/>
    <w:rsid w:val="0054562D"/>
    <w:rsid w:val="00613283"/>
    <w:rsid w:val="0064269E"/>
    <w:rsid w:val="0068182C"/>
    <w:rsid w:val="00696896"/>
    <w:rsid w:val="007C356B"/>
    <w:rsid w:val="007E19F7"/>
    <w:rsid w:val="0082026E"/>
    <w:rsid w:val="008816EB"/>
    <w:rsid w:val="008D571D"/>
    <w:rsid w:val="009A00BB"/>
    <w:rsid w:val="00A65B2C"/>
    <w:rsid w:val="00B32A0D"/>
    <w:rsid w:val="00B44DD5"/>
    <w:rsid w:val="00BF3DA6"/>
    <w:rsid w:val="00C3131B"/>
    <w:rsid w:val="00C85286"/>
    <w:rsid w:val="00C903D1"/>
    <w:rsid w:val="00C934E5"/>
    <w:rsid w:val="00CE14C9"/>
    <w:rsid w:val="00D54E1C"/>
    <w:rsid w:val="00D974FE"/>
    <w:rsid w:val="00DA0B58"/>
    <w:rsid w:val="00E3301B"/>
    <w:rsid w:val="00E85AA7"/>
    <w:rsid w:val="00EF233D"/>
    <w:rsid w:val="00F17E8F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C68D"/>
  <w15:chartTrackingRefBased/>
  <w15:docId w15:val="{50A66800-E4FD-4D96-BB72-C06A6B2F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656D"/>
    <w:rPr>
      <w:color w:val="808080"/>
    </w:rPr>
  </w:style>
  <w:style w:type="table" w:styleId="a4">
    <w:name w:val="Table Grid"/>
    <w:basedOn w:val="a1"/>
    <w:uiPriority w:val="39"/>
    <w:rsid w:val="00B44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Стиль1"/>
    <w:basedOn w:val="a0"/>
    <w:uiPriority w:val="1"/>
    <w:rsid w:val="00B44DD5"/>
    <w:rPr>
      <w:rFonts w:ascii="Arial CYR" w:hAnsi="Arial CYR"/>
      <w:b/>
      <w:sz w:val="22"/>
    </w:rPr>
  </w:style>
  <w:style w:type="character" w:customStyle="1" w:styleId="2">
    <w:name w:val="Стиль2"/>
    <w:basedOn w:val="a0"/>
    <w:uiPriority w:val="1"/>
    <w:rsid w:val="00B44DD5"/>
    <w:rPr>
      <w:rFonts w:ascii="Arial CYR" w:hAnsi="Arial CYR"/>
      <w:b w:val="0"/>
      <w:sz w:val="22"/>
    </w:rPr>
  </w:style>
  <w:style w:type="character" w:customStyle="1" w:styleId="3">
    <w:name w:val="Стиль3"/>
    <w:basedOn w:val="a0"/>
    <w:uiPriority w:val="1"/>
    <w:rsid w:val="008816EB"/>
    <w:rPr>
      <w:sz w:val="40"/>
    </w:rPr>
  </w:style>
  <w:style w:type="paragraph" w:styleId="a5">
    <w:name w:val="List Paragraph"/>
    <w:basedOn w:val="a"/>
    <w:uiPriority w:val="34"/>
    <w:qFormat/>
    <w:rsid w:val="00C93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Visio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CFB0A6533784462ACE2D9EF0965C7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F89D9D-558D-498F-BD8E-C583268BE1C0}"/>
      </w:docPartPr>
      <w:docPartBody>
        <w:p w:rsidR="00CF5120" w:rsidRDefault="00835881" w:rsidP="00835881">
          <w:pPr>
            <w:pStyle w:val="DCFB0A6533784462ACE2D9EF0965C76E"/>
          </w:pPr>
          <w:r w:rsidRPr="00FF60A6">
            <w:rPr>
              <w:rStyle w:val="a3"/>
            </w:rPr>
            <w:t>Выберите элемент.</w:t>
          </w:r>
        </w:p>
      </w:docPartBody>
    </w:docPart>
    <w:docPart>
      <w:docPartPr>
        <w:name w:val="228035AF705F4DFE8D5335B8968B6B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73D87A-29FB-4BCB-87D2-EE7A1DD3FF45}"/>
      </w:docPartPr>
      <w:docPartBody>
        <w:p w:rsidR="00CF5120" w:rsidRDefault="00835881" w:rsidP="00835881">
          <w:pPr>
            <w:pStyle w:val="228035AF705F4DFE8D5335B8968B6BD9"/>
          </w:pPr>
          <w:r w:rsidRPr="00FF60A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76E"/>
    <w:rsid w:val="00011B28"/>
    <w:rsid w:val="002E6E8B"/>
    <w:rsid w:val="0046676E"/>
    <w:rsid w:val="004D1666"/>
    <w:rsid w:val="00695625"/>
    <w:rsid w:val="00725C08"/>
    <w:rsid w:val="00835881"/>
    <w:rsid w:val="008C76CD"/>
    <w:rsid w:val="00941E59"/>
    <w:rsid w:val="009E2CB6"/>
    <w:rsid w:val="00C0138C"/>
    <w:rsid w:val="00C132D0"/>
    <w:rsid w:val="00C708DD"/>
    <w:rsid w:val="00CF5120"/>
    <w:rsid w:val="00EE74E6"/>
    <w:rsid w:val="00F4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5881"/>
    <w:rPr>
      <w:color w:val="808080"/>
    </w:rPr>
  </w:style>
  <w:style w:type="paragraph" w:customStyle="1" w:styleId="F1CE450274E84383A3111F57BC6E0966">
    <w:name w:val="F1CE450274E84383A3111F57BC6E0966"/>
    <w:rsid w:val="0046676E"/>
    <w:rPr>
      <w:rFonts w:eastAsiaTheme="minorHAnsi"/>
      <w:lang w:eastAsia="en-US"/>
    </w:rPr>
  </w:style>
  <w:style w:type="paragraph" w:customStyle="1" w:styleId="8A5798EAEC874A5E92FB19C90BB8A9C1">
    <w:name w:val="8A5798EAEC874A5E92FB19C90BB8A9C1"/>
    <w:rsid w:val="0046676E"/>
    <w:rPr>
      <w:rFonts w:eastAsiaTheme="minorHAnsi"/>
      <w:lang w:eastAsia="en-US"/>
    </w:rPr>
  </w:style>
  <w:style w:type="paragraph" w:customStyle="1" w:styleId="1B6105333089486DB9B4749C6CF23A50">
    <w:name w:val="1B6105333089486DB9B4749C6CF23A50"/>
    <w:rsid w:val="0046676E"/>
  </w:style>
  <w:style w:type="paragraph" w:customStyle="1" w:styleId="8825EA397186417FBA331C9DF5BDC7B6">
    <w:name w:val="8825EA397186417FBA331C9DF5BDC7B6"/>
    <w:rsid w:val="0046676E"/>
    <w:rPr>
      <w:rFonts w:eastAsiaTheme="minorHAnsi"/>
      <w:lang w:eastAsia="en-US"/>
    </w:rPr>
  </w:style>
  <w:style w:type="paragraph" w:customStyle="1" w:styleId="1CF2061BB84D43D4B2D82B2A98E2978D">
    <w:name w:val="1CF2061BB84D43D4B2D82B2A98E2978D"/>
    <w:rsid w:val="0046676E"/>
    <w:rPr>
      <w:rFonts w:eastAsiaTheme="minorHAnsi"/>
      <w:lang w:eastAsia="en-US"/>
    </w:rPr>
  </w:style>
  <w:style w:type="paragraph" w:customStyle="1" w:styleId="8825EA397186417FBA331C9DF5BDC7B61">
    <w:name w:val="8825EA397186417FBA331C9DF5BDC7B61"/>
    <w:rsid w:val="0046676E"/>
    <w:rPr>
      <w:rFonts w:eastAsiaTheme="minorHAnsi"/>
      <w:lang w:eastAsia="en-US"/>
    </w:rPr>
  </w:style>
  <w:style w:type="paragraph" w:customStyle="1" w:styleId="1CF2061BB84D43D4B2D82B2A98E2978D1">
    <w:name w:val="1CF2061BB84D43D4B2D82B2A98E2978D1"/>
    <w:rsid w:val="0046676E"/>
    <w:rPr>
      <w:rFonts w:eastAsiaTheme="minorHAnsi"/>
      <w:lang w:eastAsia="en-US"/>
    </w:rPr>
  </w:style>
  <w:style w:type="paragraph" w:customStyle="1" w:styleId="ED6604686B434166BFA8CEA35CDA49B4">
    <w:name w:val="ED6604686B434166BFA8CEA35CDA49B4"/>
    <w:rsid w:val="0046676E"/>
  </w:style>
  <w:style w:type="paragraph" w:customStyle="1" w:styleId="DCFB0A6533784462ACE2D9EF0965C76E">
    <w:name w:val="DCFB0A6533784462ACE2D9EF0965C76E"/>
    <w:rsid w:val="00835881"/>
  </w:style>
  <w:style w:type="paragraph" w:customStyle="1" w:styleId="228035AF705F4DFE8D5335B8968B6BD9">
    <w:name w:val="228035AF705F4DFE8D5335B8968B6BD9"/>
    <w:rsid w:val="008358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2013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БАРАС А.В. ПРОИЗВ.-ТЕХ. СЛУЖБА.</dc:creator>
  <cp:keywords/>
  <dc:description/>
  <cp:lastModifiedBy>Драник Виктор Викторович</cp:lastModifiedBy>
  <cp:revision>2</cp:revision>
  <dcterms:created xsi:type="dcterms:W3CDTF">2021-07-26T07:12:00Z</dcterms:created>
  <dcterms:modified xsi:type="dcterms:W3CDTF">2021-07-26T07:12:00Z</dcterms:modified>
</cp:coreProperties>
</file>